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F50" w:rsidRDefault="00B40F50" w:rsidP="00317182">
      <w:pPr>
        <w:rPr>
          <w:rFonts w:ascii="Times New Roman" w:hAnsi="Times New Roman" w:cs="Times New Roman"/>
          <w:b/>
          <w:sz w:val="32"/>
          <w:szCs w:val="32"/>
        </w:rPr>
      </w:pPr>
    </w:p>
    <w:p w:rsidR="00B40F50" w:rsidRP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0F50"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</w:p>
    <w:p w:rsidR="00B40F50" w:rsidRP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0F50">
        <w:rPr>
          <w:rFonts w:ascii="Times New Roman" w:hAnsi="Times New Roman" w:cs="Times New Roman"/>
          <w:b/>
          <w:sz w:val="48"/>
          <w:szCs w:val="48"/>
        </w:rPr>
        <w:t>для родителей</w:t>
      </w:r>
    </w:p>
    <w:p w:rsidR="00B40F50" w:rsidRP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B40F50">
        <w:rPr>
          <w:rFonts w:ascii="Times New Roman" w:hAnsi="Times New Roman" w:cs="Times New Roman"/>
          <w:b/>
          <w:sz w:val="52"/>
          <w:szCs w:val="52"/>
        </w:rPr>
        <w:t>ДЕТЯМ О ДНЕ ПАМЯТИ И СКОРБИ - 22 ИЮНЯ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Pr="00B40F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18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0F50" w:rsidRDefault="00317182" w:rsidP="00B40F50">
      <w:pPr>
        <w:ind w:left="-284"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4A32BDDD" wp14:editId="17AAA09A">
            <wp:extent cx="3589020" cy="2693588"/>
            <wp:effectExtent l="0" t="0" r="0" b="0"/>
            <wp:docPr id="2" name="Рисунок 2" descr="Памятник трем великим полковод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 трем великим полководц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45" cy="26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0F50" w:rsidRDefault="00B40F50" w:rsidP="00B40F50">
      <w:pPr>
        <w:spacing w:line="240" w:lineRule="atLeast"/>
        <w:ind w:left="-284"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B40F50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</w:t>
      </w:r>
    </w:p>
    <w:p w:rsidR="00B40F50" w:rsidRDefault="00B40F50" w:rsidP="00B40F50">
      <w:pPr>
        <w:spacing w:line="240" w:lineRule="atLeast"/>
        <w:ind w:left="-284"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 w:rsidRPr="00B40F50">
        <w:rPr>
          <w:rFonts w:ascii="Times New Roman" w:hAnsi="Times New Roman" w:cs="Times New Roman"/>
          <w:b/>
          <w:i/>
          <w:sz w:val="28"/>
          <w:szCs w:val="28"/>
        </w:rPr>
        <w:t xml:space="preserve">подготовлена </w:t>
      </w:r>
    </w:p>
    <w:p w:rsidR="00763593" w:rsidRPr="00B40F50" w:rsidRDefault="00763593" w:rsidP="00B40F50">
      <w:pPr>
        <w:spacing w:line="240" w:lineRule="atLeast"/>
        <w:ind w:left="-284"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Федосеенко Т.Т.</w:t>
      </w:r>
    </w:p>
    <w:p w:rsidR="00B40F50" w:rsidRPr="00B40F50" w:rsidRDefault="00B40F50" w:rsidP="00B40F50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33DAC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8"/>
          <w:szCs w:val="28"/>
          <w:lang w:eastAsia="ru-RU"/>
        </w:rPr>
        <w:t>Период: июнь</w:t>
      </w:r>
      <w:r w:rsidRPr="00B40F50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8"/>
          <w:szCs w:val="28"/>
          <w:lang w:eastAsia="ru-RU"/>
        </w:rPr>
        <w:t xml:space="preserve"> 2024г</w:t>
      </w:r>
    </w:p>
    <w:p w:rsidR="00B40F50" w:rsidRP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0F50" w:rsidRDefault="00B76D43" w:rsidP="00B76D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B40F50">
        <w:rPr>
          <w:rFonts w:ascii="Times New Roman" w:hAnsi="Times New Roman" w:cs="Times New Roman"/>
          <w:b/>
          <w:sz w:val="32"/>
          <w:szCs w:val="32"/>
        </w:rPr>
        <w:t>Белгород 2024</w:t>
      </w:r>
      <w:r w:rsidR="00317182">
        <w:rPr>
          <w:rFonts w:ascii="Times New Roman" w:hAnsi="Times New Roman" w:cs="Times New Roman"/>
          <w:b/>
          <w:sz w:val="32"/>
          <w:szCs w:val="32"/>
        </w:rPr>
        <w:t>г</w:t>
      </w:r>
    </w:p>
    <w:p w:rsidR="00B40F50" w:rsidRDefault="00B40F50" w:rsidP="00B40F50">
      <w:pPr>
        <w:rPr>
          <w:rFonts w:ascii="Times New Roman" w:hAnsi="Times New Roman" w:cs="Times New Roman"/>
          <w:b/>
          <w:sz w:val="32"/>
          <w:szCs w:val="32"/>
        </w:rPr>
      </w:pPr>
    </w:p>
    <w:p w:rsidR="00B40F50" w:rsidRPr="00B40F50" w:rsidRDefault="00B40F50" w:rsidP="00B40F50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40F50">
        <w:rPr>
          <w:rFonts w:ascii="Times New Roman" w:hAnsi="Times New Roman" w:cs="Times New Roman"/>
          <w:b/>
          <w:sz w:val="32"/>
          <w:szCs w:val="32"/>
        </w:rPr>
        <w:lastRenderedPageBreak/>
        <w:t>ДЕТЯМ О ДНЕ ПАМЯТИ И СКОРБИ - 22 ИЮНЯ</w:t>
      </w:r>
    </w:p>
    <w:bookmarkEnd w:id="0"/>
    <w:p w:rsidR="00B40F50" w:rsidRPr="00B40F50" w:rsidRDefault="00763593" w:rsidP="00B40F50">
      <w:pPr>
        <w:pStyle w:val="c4"/>
        <w:shd w:val="clear" w:color="auto" w:fill="FFFFFF"/>
        <w:spacing w:before="0" w:beforeAutospacing="0" w:after="0" w:afterAutospacing="0" w:line="240" w:lineRule="atLeast"/>
        <w:ind w:left="-284" w:right="-284" w:firstLine="284"/>
        <w:contextualSpacing/>
        <w:jc w:val="righ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E2045" wp14:editId="16C8E1D8">
            <wp:simplePos x="0" y="0"/>
            <wp:positionH relativeFrom="column">
              <wp:posOffset>-348615</wp:posOffset>
            </wp:positionH>
            <wp:positionV relativeFrom="paragraph">
              <wp:posOffset>317500</wp:posOffset>
            </wp:positionV>
            <wp:extent cx="2743200" cy="2058670"/>
            <wp:effectExtent l="0" t="0" r="0" b="0"/>
            <wp:wrapSquare wrapText="bothSides"/>
            <wp:docPr id="3" name="Рисунок 3" descr="Памятник трем великим полковод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 трем великим полководц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50" w:rsidRPr="00B40F50">
        <w:rPr>
          <w:rStyle w:val="c0"/>
          <w:color w:val="000000"/>
          <w:sz w:val="28"/>
          <w:szCs w:val="28"/>
        </w:rPr>
        <w:t>Он в памяти людей жить будет незабвенно</w:t>
      </w:r>
    </w:p>
    <w:p w:rsidR="00B40F50" w:rsidRPr="00B40F50" w:rsidRDefault="00B40F50" w:rsidP="00B40F50">
      <w:pPr>
        <w:pStyle w:val="c4"/>
        <w:shd w:val="clear" w:color="auto" w:fill="FFFFFF"/>
        <w:spacing w:before="0" w:beforeAutospacing="0" w:after="0" w:afterAutospacing="0" w:line="240" w:lineRule="atLeast"/>
        <w:ind w:left="-284" w:right="-284" w:firstLine="284"/>
        <w:contextualSpacing/>
        <w:jc w:val="right"/>
        <w:rPr>
          <w:color w:val="000000"/>
          <w:sz w:val="28"/>
          <w:szCs w:val="28"/>
        </w:rPr>
      </w:pPr>
      <w:r w:rsidRPr="00B40F50">
        <w:rPr>
          <w:rStyle w:val="c0"/>
          <w:color w:val="000000"/>
          <w:sz w:val="28"/>
          <w:szCs w:val="28"/>
        </w:rPr>
        <w:t>Глубоким шрамом на лице Земли</w:t>
      </w:r>
    </w:p>
    <w:p w:rsidR="00B40F50" w:rsidRPr="00B40F50" w:rsidRDefault="00B40F50" w:rsidP="00B40F50">
      <w:pPr>
        <w:pStyle w:val="c4"/>
        <w:shd w:val="clear" w:color="auto" w:fill="FFFFFF"/>
        <w:spacing w:before="0" w:beforeAutospacing="0" w:after="0" w:afterAutospacing="0" w:line="240" w:lineRule="atLeast"/>
        <w:ind w:left="-284" w:right="-284" w:firstLine="284"/>
        <w:contextualSpacing/>
        <w:jc w:val="right"/>
        <w:rPr>
          <w:color w:val="000000"/>
          <w:sz w:val="28"/>
          <w:szCs w:val="28"/>
        </w:rPr>
      </w:pPr>
      <w:r w:rsidRPr="00B40F50">
        <w:rPr>
          <w:rStyle w:val="c0"/>
          <w:color w:val="000000"/>
          <w:sz w:val="28"/>
          <w:szCs w:val="28"/>
        </w:rPr>
        <w:t>И этот жуткий день навечно</w:t>
      </w:r>
    </w:p>
    <w:p w:rsidR="00B40F50" w:rsidRPr="00B40F50" w:rsidRDefault="00B40F50" w:rsidP="00B40F50">
      <w:pPr>
        <w:pStyle w:val="c4"/>
        <w:shd w:val="clear" w:color="auto" w:fill="FFFFFF"/>
        <w:spacing w:before="0" w:beforeAutospacing="0" w:after="0" w:afterAutospacing="0" w:line="240" w:lineRule="atLeast"/>
        <w:ind w:left="-284" w:right="-284" w:firstLine="284"/>
        <w:contextualSpacing/>
        <w:jc w:val="right"/>
        <w:rPr>
          <w:color w:val="000000"/>
          <w:sz w:val="28"/>
          <w:szCs w:val="28"/>
        </w:rPr>
      </w:pPr>
      <w:r w:rsidRPr="00B40F50">
        <w:rPr>
          <w:rStyle w:val="c0"/>
          <w:color w:val="000000"/>
          <w:sz w:val="28"/>
          <w:szCs w:val="28"/>
        </w:rPr>
        <w:t>Днем памяти и скорби нарекли</w:t>
      </w:r>
    </w:p>
    <w:p w:rsidR="00B40F50" w:rsidRPr="00B40F50" w:rsidRDefault="00B40F50" w:rsidP="00B40F50">
      <w:pPr>
        <w:spacing w:line="240" w:lineRule="atLeast"/>
        <w:ind w:left="-284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50" w:rsidRPr="00B40F50" w:rsidRDefault="00B40F50" w:rsidP="00B40F5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ind w:left="-284" w:firstLine="284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B40F50">
        <w:rPr>
          <w:rStyle w:val="c1"/>
          <w:color w:val="111111"/>
          <w:sz w:val="28"/>
          <w:szCs w:val="28"/>
          <w:shd w:val="clear" w:color="auto" w:fill="FFFFFF"/>
        </w:rPr>
        <w:t>Уважаемые </w:t>
      </w:r>
      <w:r w:rsidRPr="00B40F50">
        <w:rPr>
          <w:rStyle w:val="c8"/>
          <w:bCs/>
          <w:color w:val="111111"/>
          <w:sz w:val="28"/>
          <w:szCs w:val="28"/>
          <w:shd w:val="clear" w:color="auto" w:fill="FFFFFF"/>
        </w:rPr>
        <w:t>родители</w:t>
      </w:r>
      <w:r w:rsidRPr="00B40F50">
        <w:rPr>
          <w:rStyle w:val="c1"/>
          <w:color w:val="111111"/>
          <w:sz w:val="28"/>
          <w:szCs w:val="28"/>
          <w:shd w:val="clear" w:color="auto" w:fill="FFFFFF"/>
        </w:rPr>
        <w:t xml:space="preserve">, 22 июня 1941 года </w:t>
      </w:r>
      <w:r w:rsidRPr="00B40F50">
        <w:rPr>
          <w:sz w:val="28"/>
          <w:szCs w:val="28"/>
        </w:rPr>
        <w:t xml:space="preserve"> - это одна из самых   печальных дат в нашей истории. В этот день   началась Великая Отечественная война,</w:t>
      </w:r>
      <w:r w:rsidRPr="00B40F50">
        <w:rPr>
          <w:color w:val="212529"/>
          <w:sz w:val="28"/>
          <w:szCs w:val="28"/>
        </w:rPr>
        <w:t xml:space="preserve"> самая кровопролитная и разрушительная в истории человечества. Она продлилась 1418 дней и завершилась 9 мая 1945 года капитуляцией фашистской Германии. Победа далась советскому народу тяжело: погибли 26,6 миллионов человек, были разрушены более 1,7 тысяч советских городов, свыше 70 тысяч сёл и деревень.</w:t>
      </w:r>
    </w:p>
    <w:p w:rsidR="00B40F50" w:rsidRPr="00B40F50" w:rsidRDefault="00B40F50" w:rsidP="00B40F5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ind w:left="-284" w:firstLine="284"/>
        <w:contextualSpacing/>
        <w:jc w:val="both"/>
        <w:rPr>
          <w:color w:val="000000"/>
          <w:sz w:val="28"/>
          <w:szCs w:val="28"/>
        </w:rPr>
      </w:pPr>
      <w:r w:rsidRPr="00B40F50">
        <w:rPr>
          <w:sz w:val="28"/>
          <w:szCs w:val="28"/>
        </w:rPr>
        <w:t>22 июня 1941 года сотни фашистских самолётов и танков, нарушив границы нашей Родины, ринулись на нашу территорию. Они поджигали деревни и города, убивали мирных жителей. Весь советский народ встал на защиту Родины, и эту войну стали называть Великой Отечественной. Памятная дата - День памяти и скорби - установлена указом президента России как дань памяти жертвам Великой Отечественной войны 1941 - 1945 гг.</w:t>
      </w:r>
    </w:p>
    <w:p w:rsidR="00B40F50" w:rsidRPr="00B40F50" w:rsidRDefault="00B40F50" w:rsidP="00B40F50">
      <w:pPr>
        <w:spacing w:line="240" w:lineRule="atLeast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F50">
        <w:rPr>
          <w:rFonts w:ascii="Times New Roman" w:hAnsi="Times New Roman" w:cs="Times New Roman"/>
          <w:sz w:val="28"/>
          <w:szCs w:val="28"/>
        </w:rPr>
        <w:t>В этот день на всей территории нашей огромной Родины приспускаются государственные флаги, а все мы низко склоняем головы перед погибшими, замученными в фашистской неволе, умершими в тылу от голода и лишений. Мы помним славных защитников Родины, отстоявших родную землю, гордимся мужеством, героизмом, стойкостью российских солдат и офицеров, самоотверженностью тружеников тыла - женщин, стариков и детей.</w:t>
      </w:r>
    </w:p>
    <w:p w:rsidR="00B40F50" w:rsidRPr="00B40F50" w:rsidRDefault="00B40F50" w:rsidP="00B40F50">
      <w:pPr>
        <w:spacing w:line="240" w:lineRule="atLeast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F50">
        <w:rPr>
          <w:rFonts w:ascii="Times New Roman" w:hAnsi="Times New Roman" w:cs="Times New Roman"/>
          <w:sz w:val="28"/>
          <w:szCs w:val="28"/>
        </w:rPr>
        <w:t>Какие найти слова, чтобы рассказать нашим детям о Великой Отечественной войне? Как донести суть происходившего грамотно и вызвать у детей чувство гордости сострадания, патриотизма? Наверное, в первую очередь следует задать себе несколько вопросов:  для чего мы это делаем?   достаточно ли мы знаем, чтобы грамотно донести до наших детей суть войны?</w:t>
      </w:r>
    </w:p>
    <w:p w:rsidR="00B40F50" w:rsidRPr="00B40F50" w:rsidRDefault="00B40F50" w:rsidP="00B40F50">
      <w:pPr>
        <w:shd w:val="clear" w:color="auto" w:fill="FFFFFF"/>
        <w:spacing w:after="225" w:line="24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0F50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B40F50">
        <w:rPr>
          <w:rFonts w:ascii="Times New Roman" w:hAnsi="Times New Roman" w:cs="Times New Roman"/>
          <w:sz w:val="28"/>
          <w:szCs w:val="28"/>
        </w:rPr>
        <w:t xml:space="preserve">способ - говорите об этом с ребенком. </w:t>
      </w:r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Подходить к теме Великой Отечественной войны лучше деликатно, чтобы факты не напугали детей. Для начала стоит спросить о том, что ребёнок знает о событиях тех лет. Далее расширять кругозор малыша можно через  знакомство с книгами на тему Великой Отечественной войны: </w:t>
      </w:r>
      <w:proofErr w:type="gramStart"/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Александр Твардовский «Василий </w:t>
      </w:r>
      <w:proofErr w:type="spellStart"/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Тёркин</w:t>
      </w:r>
      <w:proofErr w:type="spellEnd"/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</w:t>
      </w:r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Валентин Катаев «Сын полка», Аркадий Гайдар «Тимур и его команда», Ирина </w:t>
      </w:r>
      <w:proofErr w:type="spellStart"/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, Михаил Зощенко, Леонид Пантелеев «Рассказы о юных </w:t>
      </w:r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героях», Вениамин Каверин «Два капитана», Борис Полевой «Повесть о настоящем человеке», «Стихи и рассказы о Родине»,</w:t>
      </w:r>
      <w:proofErr w:type="gramEnd"/>
    </w:p>
    <w:p w:rsidR="00B40F50" w:rsidRPr="00B40F50" w:rsidRDefault="00B40F50" w:rsidP="00B40F50">
      <w:pPr>
        <w:spacing w:line="240" w:lineRule="atLeast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F50">
        <w:rPr>
          <w:rFonts w:ascii="Times New Roman" w:hAnsi="Times New Roman" w:cs="Times New Roman"/>
          <w:b/>
          <w:sz w:val="28"/>
          <w:szCs w:val="28"/>
        </w:rPr>
        <w:t>Второй</w:t>
      </w:r>
      <w:r w:rsidRPr="00B40F50">
        <w:rPr>
          <w:rFonts w:ascii="Times New Roman" w:hAnsi="Times New Roman" w:cs="Times New Roman"/>
          <w:sz w:val="28"/>
          <w:szCs w:val="28"/>
        </w:rPr>
        <w:t xml:space="preserve"> способ – просмотрите передачи  по телевизору совместно с детьми. Лучше посмотреть старые военные фильмы и мультфильмы,  в которых раскрыт смысл, они несут в себе доброту, веру в Победу, раскрывают характер людей, отдавших свою жизнь за спасение Родины. </w:t>
      </w:r>
      <w:proofErr w:type="gramStart"/>
      <w:r w:rsidRPr="00B40F50">
        <w:rPr>
          <w:rFonts w:ascii="Times New Roman" w:hAnsi="Times New Roman" w:cs="Times New Roman"/>
          <w:sz w:val="28"/>
          <w:szCs w:val="28"/>
        </w:rPr>
        <w:t>Это такие фильмы, как «Офицеры», «А зори здесь тихие», «В бой идут одни старики», «Хроника пикирующего бомбардировщика», «Всадники», «</w:t>
      </w:r>
      <w:proofErr w:type="spellStart"/>
      <w:r w:rsidRPr="00B40F50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40F50">
        <w:rPr>
          <w:rFonts w:ascii="Times New Roman" w:hAnsi="Times New Roman" w:cs="Times New Roman"/>
          <w:sz w:val="28"/>
          <w:szCs w:val="28"/>
        </w:rPr>
        <w:t xml:space="preserve">-баты шли солдаты», </w:t>
      </w:r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«Отец солдата», </w:t>
      </w:r>
      <w:r w:rsidRPr="00B40F5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«Сестренка», «Возвращение домой»,  «Молодая гвардия», «Улица младшего сына», Мультфильмы «Василёк»,  «Солдатская лампа».</w:t>
      </w:r>
      <w:proofErr w:type="gramEnd"/>
    </w:p>
    <w:p w:rsidR="00B40F50" w:rsidRPr="00B40F50" w:rsidRDefault="00B40F50" w:rsidP="00B40F50">
      <w:pPr>
        <w:pStyle w:val="c2"/>
        <w:shd w:val="clear" w:color="auto" w:fill="FFFFFF"/>
        <w:spacing w:before="0" w:beforeAutospacing="0" w:after="0" w:afterAutospacing="0" w:line="240" w:lineRule="atLeast"/>
        <w:ind w:left="-284" w:firstLine="284"/>
        <w:contextualSpacing/>
        <w:jc w:val="both"/>
        <w:rPr>
          <w:color w:val="000000"/>
          <w:sz w:val="28"/>
          <w:szCs w:val="28"/>
        </w:rPr>
      </w:pPr>
      <w:r w:rsidRPr="00B40F50">
        <w:rPr>
          <w:b/>
          <w:sz w:val="28"/>
          <w:szCs w:val="28"/>
        </w:rPr>
        <w:t xml:space="preserve">Третий </w:t>
      </w:r>
      <w:r w:rsidRPr="00B40F50">
        <w:rPr>
          <w:sz w:val="28"/>
          <w:szCs w:val="28"/>
        </w:rPr>
        <w:t>способ – общение с ветеранами.</w:t>
      </w:r>
      <w:r w:rsidRPr="00B40F50">
        <w:rPr>
          <w:rStyle w:val="c5"/>
          <w:color w:val="000000"/>
          <w:sz w:val="28"/>
          <w:szCs w:val="28"/>
        </w:rPr>
        <w:t xml:space="preserve"> </w:t>
      </w:r>
      <w:r w:rsidRPr="00B40F50">
        <w:rPr>
          <w:rStyle w:val="c1"/>
          <w:color w:val="000000"/>
          <w:sz w:val="28"/>
          <w:szCs w:val="28"/>
        </w:rPr>
        <w:t>Ввести детям понятие</w:t>
      </w:r>
      <w:r w:rsidRPr="00B40F50">
        <w:rPr>
          <w:color w:val="000000"/>
          <w:sz w:val="28"/>
          <w:szCs w:val="28"/>
        </w:rPr>
        <w:t> </w:t>
      </w:r>
      <w:r w:rsidRPr="00B40F50">
        <w:rPr>
          <w:rStyle w:val="c1"/>
          <w:color w:val="000000"/>
          <w:sz w:val="28"/>
          <w:szCs w:val="28"/>
        </w:rPr>
        <w:t xml:space="preserve">«ветеран Великой Отечественной войны». Если есть возможность, познакомить ребенка с ветераном ВОВ, </w:t>
      </w:r>
      <w:r w:rsidRPr="00B40F50">
        <w:rPr>
          <w:sz w:val="28"/>
          <w:szCs w:val="28"/>
        </w:rPr>
        <w:t xml:space="preserve"> Детям  всегда лучше слушать рассказы очевидцев. К тому же пожилые люди зачастую легче находят контакт с детьми, нежели родители. Они обязательно подберут нужные слова, рассказывая ребенку о войне. </w:t>
      </w:r>
      <w:r w:rsidRPr="00B40F50">
        <w:rPr>
          <w:rStyle w:val="c1"/>
          <w:color w:val="000000"/>
          <w:sz w:val="28"/>
          <w:szCs w:val="28"/>
        </w:rPr>
        <w:t>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</w:t>
      </w:r>
      <w:r w:rsidRPr="00B40F50">
        <w:rPr>
          <w:color w:val="000000"/>
          <w:sz w:val="28"/>
          <w:szCs w:val="28"/>
        </w:rPr>
        <w:t> </w:t>
      </w:r>
      <w:r w:rsidRPr="00B40F50">
        <w:rPr>
          <w:rStyle w:val="c5"/>
          <w:b/>
          <w:bCs/>
          <w:color w:val="000000"/>
          <w:sz w:val="28"/>
          <w:szCs w:val="28"/>
        </w:rPr>
        <w:t>Родину</w:t>
      </w:r>
      <w:r w:rsidRPr="00B40F50">
        <w:rPr>
          <w:rStyle w:val="c0"/>
          <w:color w:val="000000"/>
          <w:sz w:val="28"/>
          <w:szCs w:val="28"/>
        </w:rPr>
        <w:t>. Они сами взяли на себя ответственность за будущее и били врага ради наших жизней.</w:t>
      </w:r>
    </w:p>
    <w:p w:rsidR="00B40F50" w:rsidRPr="00B40F50" w:rsidRDefault="00B40F50" w:rsidP="00B40F50">
      <w:pPr>
        <w:pStyle w:val="c10"/>
        <w:shd w:val="clear" w:color="auto" w:fill="FFFFFF"/>
        <w:spacing w:before="0" w:beforeAutospacing="0" w:after="0" w:afterAutospacing="0" w:line="240" w:lineRule="atLeast"/>
        <w:ind w:left="-284" w:firstLine="284"/>
        <w:contextualSpacing/>
        <w:jc w:val="both"/>
        <w:rPr>
          <w:color w:val="000000"/>
          <w:sz w:val="28"/>
          <w:szCs w:val="28"/>
        </w:rPr>
      </w:pPr>
      <w:r w:rsidRPr="00B40F50">
        <w:rPr>
          <w:b/>
          <w:sz w:val="28"/>
          <w:szCs w:val="28"/>
        </w:rPr>
        <w:t>Четвертый</w:t>
      </w:r>
      <w:r w:rsidRPr="00B40F50">
        <w:rPr>
          <w:sz w:val="28"/>
          <w:szCs w:val="28"/>
        </w:rPr>
        <w:t xml:space="preserve"> способ – расскажите о ваших воевавших предках. </w:t>
      </w:r>
      <w:r w:rsidRPr="00B40F50">
        <w:rPr>
          <w:color w:val="000000"/>
          <w:sz w:val="28"/>
          <w:szCs w:val="28"/>
        </w:rPr>
        <w:t>На конкретных фактах из жизни старших членов семьи (прадедушек и прабабушек) –   рассказывайте о войне, о фронтовых и трудовых подвигах, для чего были нужны эти подвиги, и что было бы, если бы их не было. П</w:t>
      </w:r>
      <w:r w:rsidRPr="00B40F50">
        <w:rPr>
          <w:sz w:val="28"/>
          <w:szCs w:val="28"/>
        </w:rPr>
        <w:t xml:space="preserve">оведайте истории величайшего героизма солдат на этой войне, в красках опишите, как плакали матери и жены, провожая мужей и сыновей на войну. Вспомните детские военные песни («Катюша», «Три танкиста» и </w:t>
      </w:r>
      <w:proofErr w:type="spellStart"/>
      <w:proofErr w:type="gramStart"/>
      <w:r w:rsidRPr="00B40F50">
        <w:rPr>
          <w:sz w:val="28"/>
          <w:szCs w:val="28"/>
        </w:rPr>
        <w:t>др</w:t>
      </w:r>
      <w:proofErr w:type="spellEnd"/>
      <w:proofErr w:type="gramEnd"/>
      <w:r w:rsidRPr="00B40F50">
        <w:rPr>
          <w:sz w:val="28"/>
          <w:szCs w:val="28"/>
        </w:rPr>
        <w:t>),  найдите информацию в Интернете. Герои, живущие в веках, всегда будут интересны ребенку. Главное преподнести это с нужной стороны.</w:t>
      </w:r>
    </w:p>
    <w:p w:rsidR="00B40F50" w:rsidRPr="00B40F50" w:rsidRDefault="00B40F50" w:rsidP="00B40F50">
      <w:pPr>
        <w:spacing w:line="240" w:lineRule="atLeast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F50"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Pr="00B40F50">
        <w:rPr>
          <w:rFonts w:ascii="Times New Roman" w:hAnsi="Times New Roman" w:cs="Times New Roman"/>
          <w:sz w:val="28"/>
          <w:szCs w:val="28"/>
        </w:rPr>
        <w:t>способ – делайте упор на юный возраст солдат, ушедших на войну. Ребенку легче будет понять сверстника, он для них ближе. Постоянно упоминайте в рассказах о том, что те, кого сейчас называют героями, в то время были обычными ребятами.</w:t>
      </w:r>
    </w:p>
    <w:p w:rsidR="00B40F50" w:rsidRPr="00B40F50" w:rsidRDefault="00B40F50" w:rsidP="00B40F50">
      <w:pPr>
        <w:spacing w:line="240" w:lineRule="atLeast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F50"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B40F50">
        <w:rPr>
          <w:rFonts w:ascii="Times New Roman" w:hAnsi="Times New Roman" w:cs="Times New Roman"/>
          <w:sz w:val="28"/>
          <w:szCs w:val="28"/>
        </w:rPr>
        <w:t xml:space="preserve">способ – участие ребенка в мероприятиях </w:t>
      </w:r>
      <w:proofErr w:type="gramStart"/>
      <w:r w:rsidRPr="00B40F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0F50">
        <w:rPr>
          <w:rFonts w:ascii="Times New Roman" w:hAnsi="Times New Roman" w:cs="Times New Roman"/>
          <w:sz w:val="28"/>
          <w:szCs w:val="28"/>
        </w:rPr>
        <w:t xml:space="preserve">акциях «Бессмертный полк», </w:t>
      </w:r>
      <w:r w:rsidRPr="00B4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акция «Свеча памяти», </w:t>
      </w:r>
      <w:r w:rsidRPr="00B40F50">
        <w:rPr>
          <w:rFonts w:ascii="Times New Roman" w:hAnsi="Times New Roman" w:cs="Times New Roman"/>
          <w:sz w:val="28"/>
          <w:szCs w:val="28"/>
        </w:rPr>
        <w:t>конкурсах стихов). Проведение таких мероприятий оставляет в душе ребенка глубокий след, заставляет прочувствовать и прожить  кусочек той военной жизни самому. К тому же наличие единомышленников всегда сближает и помогает глубже окунуться в военную эпоху. Готовьтесь к этому мероприятию вместе с ребенком – учите стихи, читайте их с выражением, слушайте песни военных лет.</w:t>
      </w:r>
    </w:p>
    <w:p w:rsidR="00B40F50" w:rsidRPr="00B40F50" w:rsidRDefault="00B40F50" w:rsidP="00B40F50">
      <w:pPr>
        <w:pStyle w:val="c2"/>
        <w:shd w:val="clear" w:color="auto" w:fill="FFFFFF"/>
        <w:spacing w:before="0" w:beforeAutospacing="0" w:after="0" w:afterAutospacing="0" w:line="240" w:lineRule="atLeast"/>
        <w:ind w:left="-284" w:firstLine="284"/>
        <w:contextualSpacing/>
        <w:jc w:val="both"/>
        <w:rPr>
          <w:color w:val="000000"/>
          <w:sz w:val="28"/>
          <w:szCs w:val="28"/>
        </w:rPr>
      </w:pPr>
      <w:r w:rsidRPr="00B40F50">
        <w:rPr>
          <w:b/>
          <w:sz w:val="28"/>
          <w:szCs w:val="28"/>
        </w:rPr>
        <w:lastRenderedPageBreak/>
        <w:t xml:space="preserve">Седьмой </w:t>
      </w:r>
      <w:r w:rsidRPr="00B40F50">
        <w:rPr>
          <w:sz w:val="28"/>
          <w:szCs w:val="28"/>
        </w:rPr>
        <w:t xml:space="preserve">способ - посещение памятных мест. Возложите цветы к Вечному огню, внимательно рассмотрите надписи на каменных плитах. Походите   с ребенком по местам памяти  боевой славы: музей-диорама «Курская битва. Белгородское направление», звонница на </w:t>
      </w:r>
      <w:proofErr w:type="spellStart"/>
      <w:r w:rsidRPr="00B40F50">
        <w:rPr>
          <w:sz w:val="28"/>
          <w:szCs w:val="28"/>
        </w:rPr>
        <w:t>Прохоровском</w:t>
      </w:r>
      <w:proofErr w:type="spellEnd"/>
      <w:r w:rsidRPr="00B40F50">
        <w:rPr>
          <w:sz w:val="28"/>
          <w:szCs w:val="28"/>
        </w:rPr>
        <w:t xml:space="preserve"> поле, памятник «Катюша», музей «Третье ратное поле России». </w:t>
      </w:r>
      <w:r w:rsidRPr="00B40F50">
        <w:rPr>
          <w:rStyle w:val="c1"/>
          <w:color w:val="000000"/>
          <w:sz w:val="28"/>
          <w:szCs w:val="28"/>
        </w:rPr>
        <w:t>С помощью экскурсий в музеи боевой славы и к памятникам павшим героям объясните детям, что это за памятники кому они, и почему мы</w:t>
      </w:r>
      <w:r w:rsidRPr="00B40F50">
        <w:rPr>
          <w:color w:val="000000"/>
          <w:sz w:val="28"/>
          <w:szCs w:val="28"/>
        </w:rPr>
        <w:t> </w:t>
      </w:r>
      <w:r w:rsidRPr="00B40F50">
        <w:rPr>
          <w:rStyle w:val="c5"/>
          <w:b/>
          <w:bCs/>
          <w:color w:val="000000"/>
          <w:sz w:val="28"/>
          <w:szCs w:val="28"/>
        </w:rPr>
        <w:t>помним</w:t>
      </w:r>
      <w:r w:rsidRPr="00B40F50">
        <w:rPr>
          <w:color w:val="000000"/>
          <w:sz w:val="28"/>
          <w:szCs w:val="28"/>
        </w:rPr>
        <w:t> </w:t>
      </w:r>
      <w:r w:rsidRPr="00B40F50">
        <w:rPr>
          <w:rStyle w:val="c0"/>
          <w:color w:val="000000"/>
          <w:sz w:val="28"/>
          <w:szCs w:val="28"/>
        </w:rPr>
        <w:t xml:space="preserve">этих людей и в наши такие далёкие дни.  </w:t>
      </w:r>
      <w:r w:rsidRPr="00B40F50">
        <w:rPr>
          <w:sz w:val="28"/>
          <w:szCs w:val="28"/>
        </w:rPr>
        <w:t xml:space="preserve">Посещение этих мест - это  огромная польза в деле воспитания ребенка. По </w:t>
      </w:r>
      <w:proofErr w:type="gramStart"/>
      <w:r w:rsidRPr="00B40F50">
        <w:rPr>
          <w:sz w:val="28"/>
          <w:szCs w:val="28"/>
        </w:rPr>
        <w:t>прошествии</w:t>
      </w:r>
      <w:proofErr w:type="gramEnd"/>
      <w:r w:rsidRPr="00B40F50">
        <w:rPr>
          <w:sz w:val="28"/>
          <w:szCs w:val="28"/>
        </w:rPr>
        <w:t xml:space="preserve"> времени поблекли краски этого страшного четырехлетия, именуемого Второй Мировой Войной. Но еще в наших силах сохранить главное, высочайшую благодарность </w:t>
      </w:r>
      <w:proofErr w:type="gramStart"/>
      <w:r w:rsidRPr="00B40F50">
        <w:rPr>
          <w:sz w:val="28"/>
          <w:szCs w:val="28"/>
        </w:rPr>
        <w:t>павшим</w:t>
      </w:r>
      <w:proofErr w:type="gramEnd"/>
      <w:r w:rsidRPr="00B40F50">
        <w:rPr>
          <w:sz w:val="28"/>
          <w:szCs w:val="28"/>
        </w:rPr>
        <w:t>, не вернувшимся – память о них.</w:t>
      </w:r>
    </w:p>
    <w:p w:rsidR="00B40F50" w:rsidRPr="00B40F50" w:rsidRDefault="00B40F50" w:rsidP="00B40F50">
      <w:pPr>
        <w:shd w:val="clear" w:color="auto" w:fill="FFFFFF"/>
        <w:spacing w:after="0" w:line="24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F50" w:rsidRPr="00B40F50" w:rsidRDefault="00B40F50" w:rsidP="00B40F50">
      <w:pPr>
        <w:shd w:val="clear" w:color="auto" w:fill="FFFFFF"/>
        <w:spacing w:after="0" w:line="24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подвести ребенка к пониманию, что мы победили в ВОВ потому, что любили свою Отчизну, свою Родину.</w:t>
      </w:r>
    </w:p>
    <w:p w:rsidR="00B40F50" w:rsidRPr="00B40F50" w:rsidRDefault="00B40F50" w:rsidP="00B40F50">
      <w:pPr>
        <w:shd w:val="clear" w:color="auto" w:fill="FFFFFF"/>
        <w:spacing w:after="0" w:line="240" w:lineRule="atLeast"/>
        <w:ind w:left="-284"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забыт, ничто не забыто!</w:t>
      </w:r>
    </w:p>
    <w:p w:rsidR="00B40F50" w:rsidRPr="00B40F50" w:rsidRDefault="00B40F50" w:rsidP="00B40F50">
      <w:pPr>
        <w:spacing w:line="240" w:lineRule="atLeast"/>
        <w:ind w:left="-284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F50" w:rsidRPr="00B40F50" w:rsidRDefault="00B40F50" w:rsidP="00B40F50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2D78" w:rsidRDefault="00B40F50">
      <w:r w:rsidRPr="00F11666">
        <w:rPr>
          <w:rFonts w:ascii="Helvetica" w:eastAsia="Times New Roman" w:hAnsi="Helvetica" w:cs="Times New Roman"/>
          <w:noProof/>
          <w:sz w:val="26"/>
          <w:szCs w:val="26"/>
          <w:lang w:eastAsia="ru-RU"/>
        </w:rPr>
        <w:drawing>
          <wp:inline distT="0" distB="0" distL="0" distR="0" wp14:anchorId="75FC207E" wp14:editId="64776ECB">
            <wp:extent cx="5450724" cy="3691890"/>
            <wp:effectExtent l="0" t="0" r="0" b="3810"/>
            <wp:docPr id="1" name="Рисунок 1" descr="Фото: боевые ордена; zarya.com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боевые ордена; zarya.com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06" cy="36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D78" w:rsidSect="007133F7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5"/>
    <w:rsid w:val="00317182"/>
    <w:rsid w:val="007133F7"/>
    <w:rsid w:val="00763593"/>
    <w:rsid w:val="00921852"/>
    <w:rsid w:val="00B40F50"/>
    <w:rsid w:val="00B76D43"/>
    <w:rsid w:val="00BF2D78"/>
    <w:rsid w:val="00E33DAC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0F50"/>
  </w:style>
  <w:style w:type="paragraph" w:customStyle="1" w:styleId="c4">
    <w:name w:val="c4"/>
    <w:basedOn w:val="a"/>
    <w:rsid w:val="00B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F50"/>
  </w:style>
  <w:style w:type="character" w:customStyle="1" w:styleId="c8">
    <w:name w:val="c8"/>
    <w:basedOn w:val="a0"/>
    <w:rsid w:val="00B40F50"/>
  </w:style>
  <w:style w:type="paragraph" w:customStyle="1" w:styleId="c10">
    <w:name w:val="c10"/>
    <w:basedOn w:val="a"/>
    <w:rsid w:val="00B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0F50"/>
  </w:style>
  <w:style w:type="paragraph" w:styleId="a3">
    <w:name w:val="Balloon Text"/>
    <w:basedOn w:val="a"/>
    <w:link w:val="a4"/>
    <w:uiPriority w:val="99"/>
    <w:semiHidden/>
    <w:unhideWhenUsed/>
    <w:rsid w:val="00B4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0F50"/>
  </w:style>
  <w:style w:type="paragraph" w:customStyle="1" w:styleId="c4">
    <w:name w:val="c4"/>
    <w:basedOn w:val="a"/>
    <w:rsid w:val="00B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F50"/>
  </w:style>
  <w:style w:type="character" w:customStyle="1" w:styleId="c8">
    <w:name w:val="c8"/>
    <w:basedOn w:val="a0"/>
    <w:rsid w:val="00B40F50"/>
  </w:style>
  <w:style w:type="paragraph" w:customStyle="1" w:styleId="c10">
    <w:name w:val="c10"/>
    <w:basedOn w:val="a"/>
    <w:rsid w:val="00B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0F50"/>
  </w:style>
  <w:style w:type="paragraph" w:styleId="a3">
    <w:name w:val="Balloon Text"/>
    <w:basedOn w:val="a"/>
    <w:link w:val="a4"/>
    <w:uiPriority w:val="99"/>
    <w:semiHidden/>
    <w:unhideWhenUsed/>
    <w:rsid w:val="00B4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937B-0BB9-47D8-AD42-61E731AC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invisible.zhebrikov@yandex.ru</cp:lastModifiedBy>
  <cp:revision>7</cp:revision>
  <dcterms:created xsi:type="dcterms:W3CDTF">2024-07-29T06:11:00Z</dcterms:created>
  <dcterms:modified xsi:type="dcterms:W3CDTF">2024-08-12T10:26:00Z</dcterms:modified>
</cp:coreProperties>
</file>