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EF" w:rsidRDefault="009D32EF" w:rsidP="009D32EF">
      <w:pPr>
        <w:ind w:left="567" w:right="555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7951</wp:posOffset>
            </wp:positionH>
            <wp:positionV relativeFrom="paragraph">
              <wp:posOffset>-183515</wp:posOffset>
            </wp:positionV>
            <wp:extent cx="7553107" cy="10678602"/>
            <wp:effectExtent l="0" t="0" r="0" b="889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66" cy="106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EF" w:rsidRPr="009D32EF" w:rsidRDefault="009D32EF" w:rsidP="009D32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2EF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9D32EF" w:rsidRPr="009D32EF" w:rsidRDefault="009D32EF" w:rsidP="009D32EF">
      <w:pPr>
        <w:spacing w:after="0" w:line="360" w:lineRule="auto"/>
        <w:ind w:left="723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EBF2C" wp14:editId="1658ECF4">
                <wp:simplePos x="0" y="0"/>
                <wp:positionH relativeFrom="margin">
                  <wp:align>center</wp:align>
                </wp:positionH>
                <wp:positionV relativeFrom="paragraph">
                  <wp:posOffset>703608</wp:posOffset>
                </wp:positionV>
                <wp:extent cx="6114415" cy="508635"/>
                <wp:effectExtent l="0" t="0" r="0" b="5715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32EF" w:rsidRPr="00810707" w:rsidRDefault="009D32EF" w:rsidP="009D32E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0707"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Обогащаем словарь дошкольника</w:t>
                            </w:r>
                          </w:p>
                          <w:p w:rsidR="009D32EF" w:rsidRDefault="009D32EF" w:rsidP="009D32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EBF2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55.4pt;width:481.45pt;height:40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" filled="f" stroked="f">
                <v:fill o:detectmouseclick="t"/>
                <v:textbox>
                  <w:txbxContent>
                    <w:p w:rsidR="009D32EF" w:rsidRPr="00810707" w:rsidRDefault="009D32EF" w:rsidP="009D32EF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noProof/>
                          <w:color w:val="92D05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0707">
                        <w:rPr>
                          <w:rFonts w:ascii="Times New Roman" w:hAnsi="Times New Roman" w:cs="Times New Roman"/>
                          <w:b/>
                          <w:color w:val="92D05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Обогащаем словарь дошкольника</w:t>
                      </w:r>
                    </w:p>
                    <w:p w:rsidR="009D32EF" w:rsidRDefault="009D32EF" w:rsidP="009D32EF"/>
                  </w:txbxContent>
                </v:textbox>
                <w10:wrap type="square" anchorx="margin"/>
              </v:shape>
            </w:pict>
          </mc:Fallback>
        </mc:AlternateContent>
      </w:r>
      <w:r w:rsidRPr="009D32EF">
        <w:rPr>
          <w:rFonts w:ascii="Times New Roman" w:hAnsi="Times New Roman" w:cs="Times New Roman"/>
          <w:sz w:val="28"/>
          <w:szCs w:val="28"/>
        </w:rPr>
        <w:t>Подготовил: учитель-логопед Некипелова Л.В., март 2024г.</w:t>
      </w:r>
    </w:p>
    <w:p w:rsidR="00810707" w:rsidRDefault="00810707" w:rsidP="009D32EF">
      <w:pPr>
        <w:tabs>
          <w:tab w:val="left" w:pos="1064"/>
        </w:tabs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2EF" w:rsidRPr="009D32EF" w:rsidRDefault="009D32EF" w:rsidP="009D32EF">
      <w:pPr>
        <w:tabs>
          <w:tab w:val="left" w:pos="1064"/>
        </w:tabs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D32EF">
        <w:rPr>
          <w:rFonts w:ascii="Times New Roman" w:hAnsi="Times New Roman" w:cs="Times New Roman"/>
          <w:sz w:val="28"/>
          <w:szCs w:val="28"/>
        </w:rPr>
        <w:t xml:space="preserve">ошкольный возраст – </w:t>
      </w:r>
      <w:r>
        <w:rPr>
          <w:rFonts w:ascii="Times New Roman" w:hAnsi="Times New Roman" w:cs="Times New Roman"/>
          <w:sz w:val="28"/>
          <w:szCs w:val="28"/>
        </w:rPr>
        <w:t>очень важный период в жизни ребё</w:t>
      </w:r>
      <w:r w:rsidRPr="009D32EF">
        <w:rPr>
          <w:rFonts w:ascii="Times New Roman" w:hAnsi="Times New Roman" w:cs="Times New Roman"/>
          <w:sz w:val="28"/>
          <w:szCs w:val="28"/>
        </w:rPr>
        <w:t>нка, ведь от того наск</w:t>
      </w:r>
      <w:r>
        <w:rPr>
          <w:rFonts w:ascii="Times New Roman" w:hAnsi="Times New Roman" w:cs="Times New Roman"/>
          <w:sz w:val="28"/>
          <w:szCs w:val="28"/>
        </w:rPr>
        <w:t>олько подготовленным малыш придё</w:t>
      </w:r>
      <w:r w:rsidRPr="009D32EF">
        <w:rPr>
          <w:rFonts w:ascii="Times New Roman" w:hAnsi="Times New Roman" w:cs="Times New Roman"/>
          <w:sz w:val="28"/>
          <w:szCs w:val="28"/>
        </w:rPr>
        <w:t>т в первый класс, зависит его дальнейшее обучение.</w:t>
      </w:r>
    </w:p>
    <w:p w:rsidR="009D32EF" w:rsidRPr="009D32EF" w:rsidRDefault="009D32EF" w:rsidP="009D32EF">
      <w:p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2E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дошкольном возрасте ребё</w:t>
      </w:r>
      <w:r w:rsidRPr="009D32EF">
        <w:rPr>
          <w:rFonts w:ascii="Times New Roman" w:hAnsi="Times New Roman" w:cs="Times New Roman"/>
          <w:sz w:val="28"/>
          <w:szCs w:val="28"/>
        </w:rPr>
        <w:t>нок должен овладеть таким словарем, который позволил бы ему общаться со сверстниками и взрослыми, успешно обучаться в школе, понимать литературу, теле-, радиопередачи. Поэтому развитие словаря – это одна из важных задач развития речи.</w:t>
      </w:r>
    </w:p>
    <w:p w:rsidR="009D32EF" w:rsidRPr="009D32EF" w:rsidRDefault="009D32EF" w:rsidP="009D32EF">
      <w:p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2EF">
        <w:rPr>
          <w:rFonts w:ascii="Times New Roman" w:hAnsi="Times New Roman" w:cs="Times New Roman"/>
          <w:sz w:val="28"/>
          <w:szCs w:val="28"/>
        </w:rPr>
        <w:t xml:space="preserve">Следует отметить и то, что </w:t>
      </w:r>
      <w:bookmarkStart w:id="0" w:name="_GoBack"/>
      <w:r w:rsidRPr="009D32EF">
        <w:rPr>
          <w:rFonts w:ascii="Times New Roman" w:hAnsi="Times New Roman" w:cs="Times New Roman"/>
          <w:sz w:val="28"/>
          <w:szCs w:val="28"/>
        </w:rPr>
        <w:t xml:space="preserve">своевременное развитие словаря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D32EF">
        <w:rPr>
          <w:rFonts w:ascii="Times New Roman" w:hAnsi="Times New Roman" w:cs="Times New Roman"/>
          <w:sz w:val="28"/>
          <w:szCs w:val="28"/>
        </w:rPr>
        <w:t xml:space="preserve"> один из важных факторов подготовки к школьному обучению. Дети, не владеющие достаточным лексическим запасом, испытывают большие трудности в обучении, не находя подходящих слов для выражения своих мыслей. Учителя отмечают, что ученики с богатым словарем лучше решают арифметические задачи, легче овладевают навыком чтения, грамматикой, активнее в умственной работе на уроках.</w:t>
      </w:r>
    </w:p>
    <w:p w:rsidR="009D32EF" w:rsidRDefault="009D32EF" w:rsidP="009D32EF">
      <w:p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2EF">
        <w:rPr>
          <w:rFonts w:ascii="Times New Roman" w:hAnsi="Times New Roman" w:cs="Times New Roman"/>
          <w:sz w:val="28"/>
          <w:szCs w:val="28"/>
        </w:rPr>
        <w:t>Речь открывает доступ ребёнку ко всем достижениям человеческой культуры. С развитием речи у ребёнка тесно связано формирование как личности в целом, так и основных психических процессов.</w:t>
      </w:r>
    </w:p>
    <w:p w:rsidR="009D32EF" w:rsidRPr="009D32EF" w:rsidRDefault="009D32EF" w:rsidP="009D32EF">
      <w:pPr>
        <w:spacing w:after="0" w:line="360" w:lineRule="auto"/>
        <w:ind w:left="426" w:right="413" w:firstLine="567"/>
        <w:jc w:val="center"/>
        <w:rPr>
          <w:rFonts w:ascii="Times New Roman" w:hAnsi="Times New Roman" w:cs="Times New Roman"/>
          <w:b/>
          <w:sz w:val="28"/>
        </w:rPr>
      </w:pPr>
      <w:r w:rsidRPr="009D32EF">
        <w:rPr>
          <w:rFonts w:ascii="Times New Roman" w:hAnsi="Times New Roman" w:cs="Times New Roman"/>
          <w:b/>
          <w:sz w:val="28"/>
        </w:rPr>
        <w:t>Как развивать словарь ребенка?</w:t>
      </w:r>
    </w:p>
    <w:p w:rsidR="009D32EF" w:rsidRPr="009D32EF" w:rsidRDefault="009D32EF" w:rsidP="009D32EF">
      <w:p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Работа над развитием словаря должна проходить по нескольким направлениям:</w:t>
      </w:r>
    </w:p>
    <w:p w:rsidR="009D32EF" w:rsidRPr="009D32EF" w:rsidRDefault="009D32EF" w:rsidP="009D32EF">
      <w:pPr>
        <w:pStyle w:val="a3"/>
        <w:numPr>
          <w:ilvl w:val="0"/>
          <w:numId w:val="3"/>
        </w:num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 xml:space="preserve">обогащение словаря новыми </w:t>
      </w:r>
      <w:bookmarkEnd w:id="0"/>
      <w:r w:rsidRPr="009D32EF">
        <w:rPr>
          <w:rFonts w:ascii="Times New Roman" w:hAnsi="Times New Roman" w:cs="Times New Roman"/>
          <w:sz w:val="28"/>
        </w:rPr>
        <w:t>словами (названия предметов, признаков и качеств, действий, процессов и др.);</w:t>
      </w:r>
    </w:p>
    <w:p w:rsidR="009D32EF" w:rsidRPr="009D32EF" w:rsidRDefault="009D32EF" w:rsidP="009D32EF">
      <w:pPr>
        <w:pStyle w:val="a3"/>
        <w:numPr>
          <w:ilvl w:val="0"/>
          <w:numId w:val="3"/>
        </w:num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уточнение словаря (наполнение их конкретным содержанием, на основе точного соотнесения с объектами реального мира);</w:t>
      </w:r>
    </w:p>
    <w:p w:rsidR="009D32EF" w:rsidRPr="009D32EF" w:rsidRDefault="009D32EF" w:rsidP="009D32EF">
      <w:pPr>
        <w:pStyle w:val="a3"/>
        <w:numPr>
          <w:ilvl w:val="0"/>
          <w:numId w:val="3"/>
        </w:num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активизация словаря (дети должны не просто запомнить новые слова, но и уметь свободно ими пользоваться);</w:t>
      </w:r>
    </w:p>
    <w:p w:rsidR="009D32EF" w:rsidRDefault="009D32EF" w:rsidP="009D32EF">
      <w:pPr>
        <w:pStyle w:val="a3"/>
        <w:numPr>
          <w:ilvl w:val="0"/>
          <w:numId w:val="3"/>
        </w:num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устранение из речи детей нелитературных слов (диалектные, просторечные, жаргонные).</w:t>
      </w:r>
    </w:p>
    <w:p w:rsidR="009D32EF" w:rsidRDefault="009D32EF" w:rsidP="009D32EF">
      <w:pPr>
        <w:spacing w:after="0" w:line="360" w:lineRule="auto"/>
        <w:ind w:right="413"/>
        <w:jc w:val="both"/>
        <w:rPr>
          <w:rFonts w:ascii="Times New Roman" w:hAnsi="Times New Roman" w:cs="Times New Roman"/>
          <w:sz w:val="28"/>
        </w:rPr>
      </w:pPr>
    </w:p>
    <w:p w:rsidR="009D32EF" w:rsidRDefault="009D32EF" w:rsidP="009D32EF">
      <w:pPr>
        <w:spacing w:after="0" w:line="360" w:lineRule="auto"/>
        <w:ind w:right="413"/>
        <w:jc w:val="both"/>
        <w:rPr>
          <w:rFonts w:ascii="Times New Roman" w:hAnsi="Times New Roman" w:cs="Times New Roman"/>
          <w:sz w:val="28"/>
        </w:rPr>
      </w:pPr>
    </w:p>
    <w:p w:rsidR="009D32EF" w:rsidRPr="009D32EF" w:rsidRDefault="009D32EF" w:rsidP="009D32EF">
      <w:pPr>
        <w:spacing w:after="0" w:line="360" w:lineRule="auto"/>
        <w:ind w:right="41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-183515</wp:posOffset>
            </wp:positionV>
            <wp:extent cx="7553325" cy="10681335"/>
            <wp:effectExtent l="0" t="0" r="9525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EF" w:rsidRPr="009D32EF" w:rsidRDefault="009D32EF" w:rsidP="009D32EF">
      <w:p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ребё</w:t>
      </w:r>
      <w:r w:rsidRPr="009D32EF">
        <w:rPr>
          <w:rFonts w:ascii="Times New Roman" w:hAnsi="Times New Roman" w:cs="Times New Roman"/>
          <w:sz w:val="28"/>
        </w:rPr>
        <w:t>нка происходит через общение и совместную деятельность со взрослыми, только так малыш познает мир. С обогащением знаний детей об окружающем расширяется и словарный запас.</w:t>
      </w:r>
    </w:p>
    <w:p w:rsidR="009D32EF" w:rsidRPr="009D32EF" w:rsidRDefault="009D32EF" w:rsidP="009D32EF">
      <w:pPr>
        <w:spacing w:after="0" w:line="360" w:lineRule="auto"/>
        <w:ind w:left="426" w:right="413" w:firstLine="567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Стимулируйте развитие словаря посредством:</w:t>
      </w:r>
    </w:p>
    <w:p w:rsidR="00810707" w:rsidRDefault="009D32EF" w:rsidP="00810707">
      <w:pPr>
        <w:pStyle w:val="a3"/>
        <w:numPr>
          <w:ilvl w:val="0"/>
          <w:numId w:val="4"/>
        </w:numPr>
        <w:spacing w:after="0" w:line="360" w:lineRule="auto"/>
        <w:ind w:left="993" w:right="413" w:firstLine="0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наблюдения (наблюдайте за каким-нибудь процессом, например, за сезонными</w:t>
      </w:r>
    </w:p>
    <w:p w:rsidR="009D32EF" w:rsidRPr="00810707" w:rsidRDefault="009D32EF" w:rsidP="00810707">
      <w:pPr>
        <w:spacing w:after="0" w:line="360" w:lineRule="auto"/>
        <w:ind w:left="426" w:right="413"/>
        <w:jc w:val="both"/>
        <w:rPr>
          <w:rFonts w:ascii="Times New Roman" w:hAnsi="Times New Roman" w:cs="Times New Roman"/>
          <w:sz w:val="28"/>
        </w:rPr>
      </w:pPr>
      <w:r w:rsidRPr="00810707">
        <w:rPr>
          <w:rFonts w:ascii="Times New Roman" w:hAnsi="Times New Roman" w:cs="Times New Roman"/>
          <w:sz w:val="28"/>
        </w:rPr>
        <w:t xml:space="preserve"> изменениями, происходящими в природе, рассматривайте различные предметы и т.д.);</w:t>
      </w:r>
    </w:p>
    <w:p w:rsidR="009D32EF" w:rsidRPr="009D32EF" w:rsidRDefault="009D32EF" w:rsidP="00810707">
      <w:pPr>
        <w:pStyle w:val="a3"/>
        <w:numPr>
          <w:ilvl w:val="0"/>
          <w:numId w:val="4"/>
        </w:numPr>
        <w:spacing w:after="0" w:line="360" w:lineRule="auto"/>
        <w:ind w:left="993" w:right="413" w:firstLine="0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рассматривания и описания картин, картинок, игрушек и различных предметов;</w:t>
      </w:r>
    </w:p>
    <w:p w:rsidR="009D32EF" w:rsidRPr="009D32EF" w:rsidRDefault="009D32EF" w:rsidP="00810707">
      <w:pPr>
        <w:pStyle w:val="a3"/>
        <w:numPr>
          <w:ilvl w:val="0"/>
          <w:numId w:val="4"/>
        </w:numPr>
        <w:spacing w:after="0" w:line="360" w:lineRule="auto"/>
        <w:ind w:left="993" w:right="413" w:firstLine="0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показа фильмов и последующего обсуждения;</w:t>
      </w:r>
    </w:p>
    <w:p w:rsidR="009D32EF" w:rsidRPr="009D32EF" w:rsidRDefault="009D32EF" w:rsidP="00810707">
      <w:pPr>
        <w:pStyle w:val="a3"/>
        <w:numPr>
          <w:ilvl w:val="0"/>
          <w:numId w:val="4"/>
        </w:numPr>
        <w:spacing w:after="0" w:line="360" w:lineRule="auto"/>
        <w:ind w:left="993" w:right="413" w:firstLine="0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чтения художественных произведений;</w:t>
      </w:r>
    </w:p>
    <w:p w:rsidR="009D32EF" w:rsidRPr="009D32EF" w:rsidRDefault="009D32EF" w:rsidP="00810707">
      <w:pPr>
        <w:pStyle w:val="a3"/>
        <w:numPr>
          <w:ilvl w:val="0"/>
          <w:numId w:val="4"/>
        </w:numPr>
        <w:spacing w:after="0" w:line="360" w:lineRule="auto"/>
        <w:ind w:left="993" w:right="413" w:firstLine="0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дидактических игр, словесно-логических упражнений.</w:t>
      </w:r>
    </w:p>
    <w:p w:rsidR="00810707" w:rsidRDefault="009D32EF" w:rsidP="00810707">
      <w:pPr>
        <w:pStyle w:val="a3"/>
        <w:numPr>
          <w:ilvl w:val="0"/>
          <w:numId w:val="4"/>
        </w:numPr>
        <w:spacing w:after="0" w:line="360" w:lineRule="auto"/>
        <w:ind w:left="993" w:right="413" w:firstLine="0"/>
        <w:jc w:val="both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Следует отметить, что данные приемы должны сопровождаться комментариями</w:t>
      </w:r>
    </w:p>
    <w:p w:rsidR="009D32EF" w:rsidRPr="00810707" w:rsidRDefault="009D32EF" w:rsidP="00810707">
      <w:pPr>
        <w:spacing w:after="0" w:line="360" w:lineRule="auto"/>
        <w:ind w:left="426" w:right="413"/>
        <w:jc w:val="both"/>
        <w:rPr>
          <w:rFonts w:ascii="Times New Roman" w:hAnsi="Times New Roman" w:cs="Times New Roman"/>
          <w:sz w:val="28"/>
        </w:rPr>
      </w:pPr>
      <w:r w:rsidRPr="00810707">
        <w:rPr>
          <w:rFonts w:ascii="Times New Roman" w:hAnsi="Times New Roman" w:cs="Times New Roman"/>
          <w:sz w:val="28"/>
        </w:rPr>
        <w:t xml:space="preserve"> или рассказом взрослого. Постоянно рассказывайте, поясняйте ребенку: «Что это?», «Для чего это?», «Как это устроено?», «Почему происходит так, а не иначе?» и т.д.</w:t>
      </w:r>
    </w:p>
    <w:p w:rsid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jc w:val="center"/>
        <w:rPr>
          <w:rFonts w:ascii="Times New Roman" w:hAnsi="Times New Roman" w:cs="Times New Roman"/>
          <w:b/>
          <w:sz w:val="28"/>
        </w:rPr>
      </w:pPr>
      <w:r w:rsidRPr="009D32EF">
        <w:rPr>
          <w:rFonts w:ascii="Times New Roman" w:hAnsi="Times New Roman" w:cs="Times New Roman"/>
          <w:b/>
          <w:sz w:val="28"/>
        </w:rPr>
        <w:t xml:space="preserve">Игры и </w:t>
      </w:r>
      <w:r>
        <w:rPr>
          <w:rFonts w:ascii="Times New Roman" w:hAnsi="Times New Roman" w:cs="Times New Roman"/>
          <w:b/>
          <w:sz w:val="28"/>
        </w:rPr>
        <w:t>упражнения для развития словаря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В игровом материале, посвященном словарной работе, основное место занимают игры и упражнения, направленные на формирование понимания значения слова и употребление слова в соответствии с его смыслом.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Упражнения с существительными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Покажите ребё</w:t>
      </w:r>
      <w:r w:rsidRPr="009D32EF">
        <w:rPr>
          <w:rFonts w:ascii="Times New Roman" w:hAnsi="Times New Roman" w:cs="Times New Roman"/>
          <w:sz w:val="28"/>
        </w:rPr>
        <w:t xml:space="preserve">нку игрушечного медведя и попросите его назвать эту игрушку по-разному. Например, мишка, </w:t>
      </w:r>
      <w:proofErr w:type="spellStart"/>
      <w:r w:rsidRPr="009D32EF">
        <w:rPr>
          <w:rFonts w:ascii="Times New Roman" w:hAnsi="Times New Roman" w:cs="Times New Roman"/>
          <w:sz w:val="28"/>
        </w:rPr>
        <w:t>мишенька</w:t>
      </w:r>
      <w:proofErr w:type="spellEnd"/>
      <w:r w:rsidRPr="009D32EF">
        <w:rPr>
          <w:rFonts w:ascii="Times New Roman" w:hAnsi="Times New Roman" w:cs="Times New Roman"/>
          <w:sz w:val="28"/>
        </w:rPr>
        <w:t>, мишутка и т.д.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Можно усложнить задание: «Скажи об игрушках словами, в которых слышится звук [ш] (мишутка, мишка, сынишка, малыш, игрушечка и т.д.). Назови одним словом этих двух мишек (братья, друзья, Топтыгины)»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Упражнение с глаголами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Попросите ребё</w:t>
      </w:r>
      <w:r w:rsidRPr="009D32EF">
        <w:rPr>
          <w:rFonts w:ascii="Times New Roman" w:hAnsi="Times New Roman" w:cs="Times New Roman"/>
          <w:sz w:val="28"/>
        </w:rPr>
        <w:t>нка ответить на вопросы: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32EF">
        <w:rPr>
          <w:rFonts w:ascii="Times New Roman" w:hAnsi="Times New Roman" w:cs="Times New Roman"/>
          <w:sz w:val="28"/>
        </w:rPr>
        <w:t>Что умеет делать кошка? (Лакать (молоко), царапаться, мяукать, мурлыкать, играть, лежать, смотреть, стоять и т.д.)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32EF">
        <w:rPr>
          <w:rFonts w:ascii="Times New Roman" w:hAnsi="Times New Roman" w:cs="Times New Roman"/>
          <w:sz w:val="28"/>
        </w:rPr>
        <w:t>Что любит делать щенок? (Бегать, грызть (кость), гоняться (за кошкой), играть и т.д.)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32EF">
        <w:rPr>
          <w:rFonts w:ascii="Times New Roman" w:hAnsi="Times New Roman" w:cs="Times New Roman"/>
          <w:sz w:val="28"/>
        </w:rPr>
        <w:t>Как ведёт себя щенок, когда ему дают кость? (грызёт, наслаждается, рычит, радуется, торопится)</w:t>
      </w:r>
    </w:p>
    <w:p w:rsid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</w:p>
    <w:p w:rsid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-194420</wp:posOffset>
            </wp:positionV>
            <wp:extent cx="7553325" cy="10681335"/>
            <wp:effectExtent l="0" t="0" r="9525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413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32EF">
        <w:rPr>
          <w:rFonts w:ascii="Times New Roman" w:hAnsi="Times New Roman" w:cs="Times New Roman"/>
          <w:sz w:val="28"/>
        </w:rPr>
        <w:t>Что делает щенок, когда его берут на руки? (Прижимается, радуется, смотрит, зажмуривается, сопит)</w:t>
      </w:r>
      <w:r>
        <w:rPr>
          <w:rFonts w:ascii="Times New Roman" w:hAnsi="Times New Roman" w:cs="Times New Roman"/>
          <w:sz w:val="28"/>
        </w:rPr>
        <w:t>.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Упражнения с прилагательными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Попросите ребё</w:t>
      </w:r>
      <w:r w:rsidRPr="009D32EF">
        <w:rPr>
          <w:rFonts w:ascii="Times New Roman" w:hAnsi="Times New Roman" w:cs="Times New Roman"/>
          <w:sz w:val="28"/>
        </w:rPr>
        <w:t>нка подумать, о чём можно сказать, используя слова: круглая (тарелка, сковородка), круглый (шар, мяч, стол, поднос, обруч), круглое (зеркало, колесо)?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Какими словами можно сказать про солнышко? (Ясное, лучистое, золотистое, весёлое, радостное, светлое, весеннее, доброе, ласковое, горячее)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Каким может быть ручеёк? (Журчащим, поющим, звенящим, говорливым, бегущим)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Упражнения с наречиями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Попросите ребенка ответить на ряд вопросов (после чего поменяйтесь местами – пусть ребенок сам придумывает вопросы):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32EF">
        <w:rPr>
          <w:rFonts w:ascii="Times New Roman" w:hAnsi="Times New Roman" w:cs="Times New Roman"/>
          <w:sz w:val="28"/>
        </w:rPr>
        <w:t xml:space="preserve">Как мчится волк за своей </w:t>
      </w:r>
      <w:r>
        <w:rPr>
          <w:rFonts w:ascii="Times New Roman" w:hAnsi="Times New Roman" w:cs="Times New Roman"/>
          <w:sz w:val="28"/>
        </w:rPr>
        <w:t>добычей? (Быстро, стремительно).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32EF">
        <w:rPr>
          <w:rFonts w:ascii="Times New Roman" w:hAnsi="Times New Roman" w:cs="Times New Roman"/>
          <w:sz w:val="28"/>
        </w:rPr>
        <w:t>Как передвигается черепаха? (Медленно, спокойно, плавно).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32EF">
        <w:rPr>
          <w:rFonts w:ascii="Times New Roman" w:hAnsi="Times New Roman" w:cs="Times New Roman"/>
          <w:sz w:val="28"/>
        </w:rPr>
        <w:t>Как падают листья на землю во время листопада? (Бесшумно, тихо, легко, медленно, спокойно, плавно, красиво).</w:t>
      </w:r>
    </w:p>
    <w:p w:rsidR="009D32EF" w:rsidRPr="009D32EF" w:rsidRDefault="009D32EF" w:rsidP="009D32EF">
      <w:pPr>
        <w:tabs>
          <w:tab w:val="left" w:pos="1866"/>
        </w:tabs>
        <w:spacing w:after="0" w:line="360" w:lineRule="auto"/>
        <w:ind w:left="426" w:right="-11" w:firstLine="567"/>
        <w:rPr>
          <w:rFonts w:ascii="Times New Roman" w:hAnsi="Times New Roman" w:cs="Times New Roman"/>
          <w:sz w:val="28"/>
        </w:rPr>
      </w:pPr>
      <w:r w:rsidRPr="009D32EF">
        <w:rPr>
          <w:rFonts w:ascii="Times New Roman" w:hAnsi="Times New Roman" w:cs="Times New Roman"/>
          <w:sz w:val="28"/>
        </w:rPr>
        <w:t>Дорогие родители, помните, что важно использоват</w:t>
      </w:r>
      <w:r>
        <w:rPr>
          <w:rFonts w:ascii="Times New Roman" w:hAnsi="Times New Roman" w:cs="Times New Roman"/>
          <w:sz w:val="28"/>
        </w:rPr>
        <w:t>ь каждую минуту общения с ребё</w:t>
      </w:r>
      <w:r w:rsidRPr="009D32EF">
        <w:rPr>
          <w:rFonts w:ascii="Times New Roman" w:hAnsi="Times New Roman" w:cs="Times New Roman"/>
          <w:sz w:val="28"/>
        </w:rPr>
        <w:t>нком для развития его речи: нужно беседовать, разговаривать по дороге домой из детского с</w:t>
      </w:r>
      <w:r>
        <w:rPr>
          <w:rFonts w:ascii="Times New Roman" w:hAnsi="Times New Roman" w:cs="Times New Roman"/>
          <w:sz w:val="28"/>
        </w:rPr>
        <w:t>ада, больше и чаще читать с ребёнком книг и обсуждать с ребёнком прочитанное, побуждать ребё</w:t>
      </w:r>
      <w:r w:rsidRPr="009D32EF">
        <w:rPr>
          <w:rFonts w:ascii="Times New Roman" w:hAnsi="Times New Roman" w:cs="Times New Roman"/>
          <w:sz w:val="28"/>
        </w:rPr>
        <w:t>нка высказывать свое мнение и переживания. Тогда речь вашего малыша будет грамотной и красивой.</w:t>
      </w:r>
    </w:p>
    <w:p w:rsidR="009D32EF" w:rsidRDefault="009D32EF" w:rsidP="009D32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:rsidR="009D32EF" w:rsidRPr="009D32EF" w:rsidRDefault="009D32EF" w:rsidP="009D32EF">
      <w:pPr>
        <w:ind w:firstLine="567"/>
      </w:pPr>
    </w:p>
    <w:p w:rsidR="009D32EF" w:rsidRDefault="00810707" w:rsidP="009D32EF">
      <w:pPr>
        <w:ind w:firstLine="567"/>
        <w:rPr>
          <w:noProof/>
          <w:lang w:eastAsia="ru-RU"/>
        </w:rPr>
      </w:pPr>
      <w:r w:rsidRPr="0081070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596890" cy="3060065"/>
            <wp:effectExtent l="0" t="0" r="3810" b="6985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tabs>
          <w:tab w:val="left" w:pos="2442"/>
        </w:tabs>
        <w:ind w:firstLine="567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tabs>
          <w:tab w:val="left" w:pos="2054"/>
        </w:tabs>
        <w:ind w:firstLine="567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p w:rsidR="009D32EF" w:rsidRDefault="009D32EF" w:rsidP="009D32EF">
      <w:pPr>
        <w:ind w:firstLine="567"/>
        <w:rPr>
          <w:noProof/>
          <w:lang w:eastAsia="ru-RU"/>
        </w:rPr>
      </w:pPr>
    </w:p>
    <w:sectPr w:rsidR="009D32EF" w:rsidSect="009D32EF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A96D"/>
      </v:shape>
    </w:pict>
  </w:numPicBullet>
  <w:abstractNum w:abstractNumId="0" w15:restartNumberingAfterBreak="0">
    <w:nsid w:val="3A7E43E8"/>
    <w:multiLevelType w:val="hybridMultilevel"/>
    <w:tmpl w:val="B89833A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AB97A63"/>
    <w:multiLevelType w:val="hybridMultilevel"/>
    <w:tmpl w:val="D79056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CCF43DC"/>
    <w:multiLevelType w:val="hybridMultilevel"/>
    <w:tmpl w:val="48E02FC6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30E271C"/>
    <w:multiLevelType w:val="hybridMultilevel"/>
    <w:tmpl w:val="4CD644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9A"/>
    <w:rsid w:val="0075293A"/>
    <w:rsid w:val="00810707"/>
    <w:rsid w:val="009D32EF"/>
    <w:rsid w:val="00BC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3D16B"/>
  <w15:chartTrackingRefBased/>
  <w15:docId w15:val="{F84A4142-70FE-4E33-BD65-6D7A3A649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2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DE319-0F4E-4E2C-B6B0-54B83C5F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2024-07-17T15:30:00Z</dcterms:created>
  <dcterms:modified xsi:type="dcterms:W3CDTF">2024-07-17T15:53:00Z</dcterms:modified>
</cp:coreProperties>
</file>