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AE" w:rsidRDefault="00FC3292" w:rsidP="00FD07BB">
      <w:pPr>
        <w:ind w:left="1276" w:firstLine="425"/>
        <w:rPr>
          <w:noProof/>
          <w:lang w:eastAsia="ru-RU"/>
        </w:rPr>
      </w:pPr>
    </w:p>
    <w:p w:rsidR="00FD07BB" w:rsidRDefault="00FD07BB" w:rsidP="00FD07BB">
      <w:pPr>
        <w:ind w:left="1276" w:firstLine="425"/>
        <w:rPr>
          <w:noProof/>
          <w:lang w:eastAsia="ru-RU"/>
        </w:rPr>
      </w:pPr>
    </w:p>
    <w:p w:rsidR="00FD07BB" w:rsidRDefault="00FD07BB" w:rsidP="00FD07BB">
      <w:pPr>
        <w:spacing w:after="0"/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  <w:t>КОНСУЛЬТАЦИЯ ДЛЯ РОДИТЕЛЕЙ</w:t>
      </w:r>
    </w:p>
    <w:p w:rsidR="00FD07BB" w:rsidRDefault="00FD07BB" w:rsidP="00FD07BB">
      <w:pPr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</w:p>
    <w:p w:rsidR="00FD07BB" w:rsidRDefault="00FD07BB" w:rsidP="00FD07B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 xml:space="preserve">Подготовил: </w:t>
      </w:r>
      <w:r w:rsidR="0070337B"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>тьютор Анцупова Олеся Алексеевна</w:t>
      </w:r>
    </w:p>
    <w:p w:rsidR="00FD07BB" w:rsidRPr="00FD07BB" w:rsidRDefault="00FC3292" w:rsidP="00FD07B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>Период: апрель 2024</w:t>
      </w:r>
      <w:bookmarkStart w:id="0" w:name="_GoBack"/>
      <w:bookmarkEnd w:id="0"/>
    </w:p>
    <w:p w:rsidR="00FD07BB" w:rsidRPr="00FD07BB" w:rsidRDefault="00FD07BB" w:rsidP="00FD07BB">
      <w:pPr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</w:p>
    <w:p w:rsidR="006913B8" w:rsidRDefault="006913B8" w:rsidP="006913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консультации </w:t>
      </w:r>
      <w:r>
        <w:rPr>
          <w:rFonts w:ascii="Times New Roman" w:eastAsia="Times New Roman" w:hAnsi="Times New Roman"/>
          <w:b/>
          <w:sz w:val="28"/>
          <w:szCs w:val="28"/>
        </w:rPr>
        <w:t>«Развитие связной речи детей»</w:t>
      </w:r>
    </w:p>
    <w:p w:rsidR="006913B8" w:rsidRDefault="006913B8" w:rsidP="006913B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/>
          <w:bCs/>
          <w:sz w:val="28"/>
          <w:szCs w:val="28"/>
        </w:rPr>
        <w:t>повысить уровень компетентности родителей в вопросах речевого развития детей.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ознакомить родителей с аспектами и способами развития речевых умений учащихся.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познакомить родителей с основными задачами речевого развития детей младшего школьного возраста.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Развитие связной речи для ребенка имеет большое значение. От её состояния зависит не только полнота познания окружающего мира, но и успешность обучения в школе, а также развитие личности в целом.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Связная</w:t>
      </w:r>
      <w:r>
        <w:rPr>
          <w:rFonts w:ascii="Times New Roman" w:eastAsia="Times New Roman" w:hAnsi="Times New Roman"/>
          <w:bCs/>
          <w:sz w:val="28"/>
          <w:szCs w:val="28"/>
        </w:rPr>
        <w:tab/>
        <w:t>речь</w:t>
      </w:r>
      <w:r>
        <w:rPr>
          <w:rFonts w:ascii="Times New Roman" w:eastAsia="Times New Roman" w:hAnsi="Times New Roman"/>
          <w:bCs/>
          <w:sz w:val="28"/>
          <w:szCs w:val="28"/>
        </w:rPr>
        <w:tab/>
        <w:t>является</w:t>
      </w:r>
      <w:r>
        <w:rPr>
          <w:rFonts w:ascii="Times New Roman" w:eastAsia="Times New Roman" w:hAnsi="Times New Roman"/>
          <w:bCs/>
          <w:sz w:val="28"/>
          <w:szCs w:val="28"/>
        </w:rPr>
        <w:tab/>
        <w:t>наиболее</w:t>
      </w:r>
      <w:r>
        <w:rPr>
          <w:rFonts w:ascii="Times New Roman" w:eastAsia="Times New Roman" w:hAnsi="Times New Roman"/>
          <w:bCs/>
          <w:sz w:val="28"/>
          <w:szCs w:val="28"/>
        </w:rPr>
        <w:tab/>
        <w:t>сложной</w:t>
      </w:r>
      <w:r>
        <w:rPr>
          <w:rFonts w:ascii="Times New Roman" w:eastAsia="Times New Roman" w:hAnsi="Times New Roman"/>
          <w:bCs/>
          <w:sz w:val="28"/>
          <w:szCs w:val="28"/>
        </w:rPr>
        <w:tab/>
        <w:t>формой</w:t>
      </w:r>
      <w:r>
        <w:rPr>
          <w:rFonts w:ascii="Times New Roman" w:eastAsia="Times New Roman" w:hAnsi="Times New Roman"/>
          <w:bCs/>
          <w:sz w:val="28"/>
          <w:szCs w:val="28"/>
        </w:rPr>
        <w:tab/>
        <w:t>речевой деятельности. Для успешного формирования связной речи, должны быть в норме другие составляющие компоненты речевой системы – звуковая сторона речи, словарь и грамматический строй. Попробуем разобраться в данном вопросе и рассмотрим немного подробнее эти составляющие.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Предположим, что у ребенка к поступлению в школу в норме звуковая сторона речи, т.е. он правильно произносит все звуки и четко различает их на слух. Но, стоит отметить, что если к 5 годам имеются какие-то проблемы с произношением звуков, то не следует ждать и надеяться, что ребенок «вырастет» и звук появится в дальнейшем сам по себе. В данном случае, звук считается не сформированным или нарушенным, в зависимости от вида нарушения звукопроизношения, и без помощи специалиста здесь не обойтись.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Как известно, наша речь состоит из предложений, а предложения – из слов. Следовательно, чем больше слов мы знаем, тем шире наш словарь, тем </w:t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>лучше мы понимаем окружающую речь, точнее и полнее можем выразить свою мысль. Для успешного формирования связной речи, ребенку необходимо иметь достаточно развитый словарь. Чтобы словарь был достаточным, старайтесь ежедневно, хотя бы по 10 минут, читать дополнительную познавательную и художественную литературу (лучше брать произведения русских классиков для детей). Если видим, что какие-то слова вызывают у ребенка затруднения, тут же объясняем их значения, а затем, через некоторое время, проверяем понимание этих слов.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Так же, для активизации и развития словаря, можно порекомендовать следующие вполне доступные упражнения (их можно применять «как бы, между прочим», в игровой форме, например на прогулке или по дороге куда-нибудь):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Называем существительные по разным темам. Например, назови транспорт, который ты знаешь. Какой транспорт является наземным, какой подземным (метро), воздушным, водным? В игровой форме – кто больше слов назовет по теме.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Развиваем и активизируем глагольный словарь – что могут делать люди различных профессий, что делает солнце, ветер, дождь, снег, человек, животные, птицы, также можно спросить и про неживые предметы – что делает цветок, дерево, машина и т.д.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Развиваем и активизируем словарь признаков – Например, подбери как можно больше слов к яблоку, расскажи, какое оно? Помогаем при затруднениях (какое оно по форме, по вкусу, на ощупь и т.д.) Подбираемые слова-признаки должны быть из разных категорий, т.е., например, не только цвет – красное, желтое, зеленое.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Подбираем антонимы «Скажи наоборот» (горячий – холодный и т.д.) </w:t>
      </w:r>
      <w:r>
        <w:rPr>
          <w:rFonts w:ascii="Times New Roman" w:eastAsia="Times New Roman" w:hAnsi="Times New Roman"/>
          <w:bCs/>
          <w:sz w:val="28"/>
          <w:szCs w:val="28"/>
        </w:rPr>
        <w:t> Подбираем синонимы «Скажи по-другому» (врач – это доктор и т.д.).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Следующий важный составляющий компонент речевой системы, необходимый для успешного формирования связной речи – грамматический строй. Его недоразвитие выражается в ненормативном употреблении окончаний слов при их согласовании в роде, числе или падеже, ненормативном использовании предлогов или их пропусках.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Для развития грамматического строя речи можно порекомендовать следующие не менее доступные упражнения (их так же можно выполнять на прогулке, ненавязчиво, в игровой форме):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Играем в игру «Один – много» (стул – стулья, много чего? – стульев) и т.д.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- Называем любые предметы вокруг, правильно подбирая слова – он мой, она моя, оно моё, они мои.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Называем предметы вокруг ласково (стульчик, зеркальце, тетрадка и т.д.)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Называем части тела животных, отвечая на вопросы – чей, чья, чьи, чьё? (хвост чей? – медвежий; голова чья? – медвежья; лапы чьи? – медвежьи и т.д. В случаях затруднений, просим ребенка вначале повторять за Вами.)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Правильно называем предлоги (из-под, с, за, из-за, перед, через и другие). Оречевляем различные манипуляции с предметами – где находится предмет? (При затруднениях в назывании предлога, даем инструкцию: спрячь предмет под стол – где находится предмет? А теперь достань предмет из-под стола – откуда ты его достал?)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Отрабатываем правильное употребление падежных окончаний – задаем падежные вопросы к различным существительным: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 тебя есть кто? (что?) Нет кого? (чего?)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Даю кому? (чему?) Видишь кого? (что?) Доволен кем? (чем?) Думаешь о ком? (о чем?)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завершении, рассмотрим, что можно порекомендовать непосредственно для развития связной речи.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Виды рекомендуемых, доступных для родителей приемов по развитию связной речи детей: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Составляем пересказы текстов.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Беседуем по содержанию, выясняем значение непонятных ребенку слов, выделяем главную мысль, кто герои, придумываем название к тексту, разбиваем на логические звенья и</w:t>
      </w:r>
      <w:r>
        <w:rPr>
          <w:rFonts w:ascii="Times New Roman" w:eastAsia="Times New Roman" w:hAnsi="Times New Roman"/>
          <w:bCs/>
          <w:sz w:val="28"/>
          <w:szCs w:val="28"/>
        </w:rPr>
        <w:tab/>
        <w:t>составляем последовательный наглядный графический план в виде простых символических картинок, и, следуя плану, пересказываем.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Составляем рассказы по серии картинок.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Посмотри внимательно на эти картинки и расскажи по ним историю. В случае затруднения, помогаем ребенку стимулирующими вопросами – с чего началась эта история? Что было дальше? А что произошло потом? Чем закончилась история? При дальнейших затруднениях, задаем дополнительные уточняющие вопросы по ситуации.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Составляем рассказы по сюжетным картинкам (с предварительной беседой со взрослым по содержанию).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При составлении рассказа обязательно обращаем внимание на наличие последовательности изложения сюжета и логичности, т.е. у рассказа обязательно должно быть вступление, изложение основного замысла и завершение.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Проговариваем</w:t>
      </w:r>
      <w:r>
        <w:rPr>
          <w:rFonts w:ascii="Times New Roman" w:eastAsia="Times New Roman" w:hAnsi="Times New Roman"/>
          <w:bCs/>
          <w:sz w:val="28"/>
          <w:szCs w:val="28"/>
        </w:rPr>
        <w:tab/>
        <w:t>вслух</w:t>
      </w:r>
      <w:r>
        <w:rPr>
          <w:rFonts w:ascii="Times New Roman" w:eastAsia="Times New Roman" w:hAnsi="Times New Roman"/>
          <w:bCs/>
          <w:sz w:val="28"/>
          <w:szCs w:val="28"/>
        </w:rPr>
        <w:tab/>
        <w:t>последовательность действий при выполнении учебных задач.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Рассказывай, что ты будешь делать вначале, а что потом? Что это значит? Какой вывод можно сделать из этого? и т.д. 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Учимся использовать в</w:t>
      </w:r>
      <w:r>
        <w:rPr>
          <w:rFonts w:ascii="Times New Roman" w:eastAsia="Times New Roman" w:hAnsi="Times New Roman"/>
          <w:bCs/>
          <w:sz w:val="28"/>
          <w:szCs w:val="28"/>
        </w:rPr>
        <w:tab/>
        <w:t>речи полные, предложения, аргументируем ответы на сложноподчиненные вопросы («почему?», «зачем?», «для чего?», «докажи») и отвечаем в соответствии с заданным вопросом.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Регулярно беседуем с ребенком по содержанию просмотренных фильмов, что интересного (нового) ты сегодня узнал в школе? Как прошел день, почему? и прочее.</w:t>
      </w:r>
    </w:p>
    <w:p w:rsidR="006913B8" w:rsidRDefault="006913B8" w:rsidP="006913B8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ходе беседы используем открытые вопросы, т.е. вопросы, требующие полного развернутого ответа (пример таких вопросов в данном пункте), а не вопросы, предполагающие ответ типа да – нет.</w:t>
      </w:r>
    </w:p>
    <w:p w:rsidR="006913B8" w:rsidRDefault="006913B8" w:rsidP="006913B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3B8" w:rsidRDefault="006913B8" w:rsidP="006913B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7BB" w:rsidRPr="00FD07BB" w:rsidRDefault="00FD07BB" w:rsidP="00FD07BB">
      <w:pPr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sectPr w:rsidR="00FD07BB" w:rsidRPr="00FD07BB" w:rsidSect="00FD07BB">
      <w:pgSz w:w="11906" w:h="16838"/>
      <w:pgMar w:top="426" w:right="1133" w:bottom="709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34"/>
    <w:rsid w:val="005957C4"/>
    <w:rsid w:val="0061653F"/>
    <w:rsid w:val="006913B8"/>
    <w:rsid w:val="0070337B"/>
    <w:rsid w:val="00C951A2"/>
    <w:rsid w:val="00E00434"/>
    <w:rsid w:val="00FC3292"/>
    <w:rsid w:val="00FD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invisible.zhebrikov@yandex.ru</dc:creator>
  <cp:keywords/>
  <dc:description/>
  <cp:lastModifiedBy>Кирюха</cp:lastModifiedBy>
  <cp:revision>6</cp:revision>
  <dcterms:created xsi:type="dcterms:W3CDTF">2024-07-13T18:47:00Z</dcterms:created>
  <dcterms:modified xsi:type="dcterms:W3CDTF">2024-07-23T11:01:00Z</dcterms:modified>
</cp:coreProperties>
</file>